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6ADCC" w14:textId="77777777" w:rsidR="00C626F6" w:rsidRDefault="00FA3126" w:rsidP="00C626F6">
      <w:pPr>
        <w:pStyle w:val="Heading1"/>
        <w:jc w:val="center"/>
        <w:rPr>
          <w:b/>
          <w:bCs/>
          <w:sz w:val="56"/>
          <w:szCs w:val="56"/>
        </w:rPr>
      </w:pPr>
      <w:bookmarkStart w:id="0" w:name="_Hlk71203945"/>
      <w:bookmarkEnd w:id="0"/>
      <w:r>
        <w:rPr>
          <w:b/>
          <w:bCs/>
          <w:noProof/>
          <w:sz w:val="56"/>
          <w:szCs w:val="56"/>
        </w:rPr>
        <w:drawing>
          <wp:inline distT="0" distB="0" distL="0" distR="0" wp14:anchorId="059D8E9A" wp14:editId="1023EEBE">
            <wp:extent cx="1390650" cy="1390650"/>
            <wp:effectExtent l="0" t="0" r="0" b="0"/>
            <wp:docPr id="1" name="Graphic 1" descr="Deno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Deno logo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2733" w14:textId="2B4986E9" w:rsidR="00CC5382" w:rsidRPr="00817FD5" w:rsidRDefault="003E2659" w:rsidP="00C626F6">
      <w:pPr>
        <w:pStyle w:val="Heading1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Getting Started </w:t>
      </w:r>
      <w:proofErr w:type="gramStart"/>
      <w:r>
        <w:rPr>
          <w:b/>
          <w:bCs/>
          <w:sz w:val="56"/>
          <w:szCs w:val="56"/>
        </w:rPr>
        <w:t>With</w:t>
      </w:r>
      <w:proofErr w:type="gramEnd"/>
      <w:r>
        <w:rPr>
          <w:b/>
          <w:bCs/>
          <w:sz w:val="56"/>
          <w:szCs w:val="56"/>
        </w:rPr>
        <w:t xml:space="preserve"> </w:t>
      </w:r>
      <w:proofErr w:type="spellStart"/>
      <w:r w:rsidR="008E39E0" w:rsidRPr="00817FD5">
        <w:rPr>
          <w:b/>
          <w:bCs/>
          <w:sz w:val="56"/>
          <w:szCs w:val="56"/>
        </w:rPr>
        <w:t>Deno</w:t>
      </w:r>
      <w:proofErr w:type="spellEnd"/>
      <w:r w:rsidR="00650254">
        <w:rPr>
          <w:b/>
          <w:bCs/>
          <w:sz w:val="56"/>
          <w:szCs w:val="56"/>
        </w:rPr>
        <w:br/>
      </w:r>
      <w:r w:rsidRPr="00BE57FC">
        <w:rPr>
          <w:i/>
          <w:iCs/>
          <w:sz w:val="22"/>
          <w:szCs w:val="22"/>
        </w:rPr>
        <w:t>Written By:</w:t>
      </w:r>
      <w:r>
        <w:t xml:space="preserve"> </w:t>
      </w:r>
      <w:r w:rsidR="00154E8E" w:rsidRPr="00E01467">
        <w:t>Chris Kettenbach</w:t>
      </w:r>
    </w:p>
    <w:p w14:paraId="73D913C9" w14:textId="77777777" w:rsidR="00817FD5" w:rsidRDefault="00817FD5" w:rsidP="0084107A">
      <w:pPr>
        <w:pStyle w:val="Heading2"/>
      </w:pPr>
    </w:p>
    <w:p w14:paraId="737F0A3C" w14:textId="2A3D5E87" w:rsidR="00E32618" w:rsidRDefault="00E32618" w:rsidP="0084107A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 w:rsidRPr="00817FD5">
        <w:rPr>
          <w:b/>
          <w:bCs/>
          <w:sz w:val="36"/>
          <w:szCs w:val="36"/>
        </w:rPr>
        <w:t>What is it?</w:t>
      </w:r>
    </w:p>
    <w:p w14:paraId="3F2F6B2E" w14:textId="77777777" w:rsidR="00AB4C21" w:rsidRDefault="00AB4C21" w:rsidP="00B45207">
      <w:pPr>
        <w:pStyle w:val="Heading3"/>
      </w:pPr>
    </w:p>
    <w:p w14:paraId="4D5F20E2" w14:textId="7F1AB8C5" w:rsidR="00B45207" w:rsidRDefault="009262CC" w:rsidP="00B45207">
      <w:pPr>
        <w:pStyle w:val="Heading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20626C" wp14:editId="2E772307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1285875" cy="1165225"/>
            <wp:effectExtent l="0" t="0" r="9525" b="0"/>
            <wp:wrapSquare wrapText="bothSides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854">
        <w:t>As the web site says</w:t>
      </w:r>
      <w:r w:rsidR="00425E75">
        <w:t xml:space="preserve">, </w:t>
      </w:r>
      <w:hyperlink r:id="rId10" w:history="1">
        <w:r w:rsidR="00425E75" w:rsidRPr="00B06698">
          <w:rPr>
            <w:rStyle w:val="Hyperlink"/>
          </w:rPr>
          <w:t>Deno</w:t>
        </w:r>
      </w:hyperlink>
      <w:r w:rsidR="00425E75">
        <w:t xml:space="preserve"> is a s</w:t>
      </w:r>
      <w:r w:rsidR="000C69C7">
        <w:t xml:space="preserve">imple, </w:t>
      </w:r>
      <w:r w:rsidR="00425E75">
        <w:t>m</w:t>
      </w:r>
      <w:r w:rsidR="000C69C7">
        <w:t xml:space="preserve">odern, </w:t>
      </w:r>
      <w:r w:rsidR="00425E75">
        <w:t>and s</w:t>
      </w:r>
      <w:r w:rsidR="00CA2CD3">
        <w:t xml:space="preserve">ecure </w:t>
      </w:r>
      <w:r w:rsidR="00B45207">
        <w:t>TypeScript</w:t>
      </w:r>
      <w:r w:rsidR="00425E75">
        <w:t xml:space="preserve"> and </w:t>
      </w:r>
      <w:r w:rsidR="00B2110C">
        <w:t>Java</w:t>
      </w:r>
      <w:r w:rsidR="00425E75">
        <w:t>S</w:t>
      </w:r>
      <w:r w:rsidR="00B2110C">
        <w:t>cript</w:t>
      </w:r>
      <w:r w:rsidR="00B45207">
        <w:t xml:space="preserve"> runtime</w:t>
      </w:r>
      <w:r w:rsidR="00B2110C">
        <w:t xml:space="preserve"> </w:t>
      </w:r>
      <w:r w:rsidR="008D614A">
        <w:t xml:space="preserve">that uses </w:t>
      </w:r>
      <w:r w:rsidR="00B2110C">
        <w:t>Chrome</w:t>
      </w:r>
      <w:r w:rsidR="008D614A">
        <w:t>’s</w:t>
      </w:r>
      <w:r w:rsidR="00B2110C">
        <w:t xml:space="preserve"> </w:t>
      </w:r>
      <w:r w:rsidR="008D614A">
        <w:t>V</w:t>
      </w:r>
      <w:r w:rsidR="00B2110C">
        <w:t xml:space="preserve">8 </w:t>
      </w:r>
      <w:r w:rsidR="00442C44">
        <w:t>JavaScript</w:t>
      </w:r>
      <w:r w:rsidR="00B2110C">
        <w:t xml:space="preserve"> engine</w:t>
      </w:r>
      <w:r w:rsidR="00442C44">
        <w:t xml:space="preserve">. </w:t>
      </w:r>
      <w:r w:rsidR="006F3E32">
        <w:t>It’s built using the Rust programming</w:t>
      </w:r>
      <w:r w:rsidR="00B14696">
        <w:t xml:space="preserve"> language</w:t>
      </w:r>
      <w:r w:rsidR="006F3E32">
        <w:t xml:space="preserve">. </w:t>
      </w:r>
      <w:r w:rsidR="00B82840">
        <w:t xml:space="preserve">This contrasts with </w:t>
      </w:r>
      <w:hyperlink r:id="rId11" w:history="1">
        <w:r w:rsidR="00B82840" w:rsidRPr="00CD48E5">
          <w:rPr>
            <w:rStyle w:val="Hyperlink"/>
          </w:rPr>
          <w:t>Node</w:t>
        </w:r>
      </w:hyperlink>
      <w:r w:rsidR="00B82840">
        <w:t xml:space="preserve"> which is built using C and C++. </w:t>
      </w:r>
      <w:r w:rsidR="006F3E32">
        <w:t xml:space="preserve">It’s </w:t>
      </w:r>
      <w:r w:rsidR="002F49DD">
        <w:t>f</w:t>
      </w:r>
      <w:r w:rsidR="00B06698">
        <w:t xml:space="preserve">rom the creator of Nodejs, </w:t>
      </w:r>
      <w:hyperlink r:id="rId12" w:history="1">
        <w:r w:rsidR="00B06698" w:rsidRPr="0012718A">
          <w:rPr>
            <w:rStyle w:val="Hyperlink"/>
          </w:rPr>
          <w:t>Ryan Dahl</w:t>
        </w:r>
      </w:hyperlink>
      <w:r w:rsidR="00B06698">
        <w:t xml:space="preserve">. Notice it’s an anagram of </w:t>
      </w:r>
      <w:r w:rsidR="00B06698" w:rsidRPr="00CD48E5">
        <w:t>Node</w:t>
      </w:r>
      <w:r w:rsidR="00B06698">
        <w:t xml:space="preserve">. Perhaps hinting at rearranging </w:t>
      </w:r>
      <w:r w:rsidR="002F49DD">
        <w:t xml:space="preserve">or fixing </w:t>
      </w:r>
      <w:r w:rsidR="00B06698">
        <w:t>parts of Node?</w:t>
      </w:r>
      <w:r w:rsidR="007B6F40">
        <w:t xml:space="preserve"> Both platforms are open source.</w:t>
      </w:r>
    </w:p>
    <w:p w14:paraId="450193C4" w14:textId="77777777" w:rsidR="00817FD5" w:rsidRDefault="00817FD5" w:rsidP="00405B51">
      <w:pPr>
        <w:pStyle w:val="Heading2"/>
      </w:pPr>
    </w:p>
    <w:p w14:paraId="1687D173" w14:textId="3A804EA2" w:rsidR="000103E4" w:rsidRDefault="00405B51" w:rsidP="00405B51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 w:rsidRPr="00817FD5">
        <w:rPr>
          <w:b/>
          <w:bCs/>
          <w:sz w:val="36"/>
          <w:szCs w:val="36"/>
        </w:rPr>
        <w:t>Why do I want to learn it?</w:t>
      </w:r>
    </w:p>
    <w:p w14:paraId="498798EC" w14:textId="77777777" w:rsidR="00D1276B" w:rsidRDefault="00E11D87" w:rsidP="00CB13AA">
      <w:pPr>
        <w:pStyle w:val="Heading3"/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E1A16C2" wp14:editId="34E509CE">
            <wp:simplePos x="0" y="0"/>
            <wp:positionH relativeFrom="column">
              <wp:posOffset>4431826</wp:posOffset>
            </wp:positionH>
            <wp:positionV relativeFrom="paragraph">
              <wp:posOffset>22860</wp:posOffset>
            </wp:positionV>
            <wp:extent cx="1504950" cy="1210552"/>
            <wp:effectExtent l="0" t="0" r="0" b="8890"/>
            <wp:wrapSquare wrapText="bothSides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1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4996F" w14:textId="51B5E10D" w:rsidR="00DC44ED" w:rsidRDefault="001156B5" w:rsidP="00CB13AA">
      <w:pPr>
        <w:pStyle w:val="Heading3"/>
      </w:pPr>
      <w:r>
        <w:t>As a developer you should aim to deliver h</w:t>
      </w:r>
      <w:r w:rsidR="00405B51">
        <w:t xml:space="preserve">igh quality </w:t>
      </w:r>
      <w:r>
        <w:t xml:space="preserve">maintainable </w:t>
      </w:r>
      <w:r w:rsidR="00405B51">
        <w:t>code</w:t>
      </w:r>
      <w:r w:rsidR="006E0943">
        <w:t xml:space="preserve"> that lasts the test of time</w:t>
      </w:r>
      <w:r w:rsidR="00DC44ED">
        <w:t>.</w:t>
      </w:r>
      <w:r w:rsidR="00232E10">
        <w:t xml:space="preserve"> </w:t>
      </w:r>
      <w:r w:rsidR="001C51A6">
        <w:t xml:space="preserve">You should build code with your future self and others in mind. </w:t>
      </w:r>
      <w:proofErr w:type="spellStart"/>
      <w:r w:rsidR="00232E10">
        <w:t>Deno</w:t>
      </w:r>
      <w:proofErr w:type="spellEnd"/>
      <w:r w:rsidR="00232E10">
        <w:t xml:space="preserve"> shines here. TypeScript is a </w:t>
      </w:r>
      <w:r w:rsidR="006E0943">
        <w:t>first-class</w:t>
      </w:r>
      <w:r w:rsidR="00232E10">
        <w:t xml:space="preserve"> citizen</w:t>
      </w:r>
      <w:r w:rsidR="006E0943">
        <w:t>. M</w:t>
      </w:r>
      <w:r w:rsidR="001C51A6">
        <w:t xml:space="preserve">ost new </w:t>
      </w:r>
      <w:r w:rsidR="00650254">
        <w:t xml:space="preserve">JavaScript </w:t>
      </w:r>
      <w:r w:rsidR="001C51A6">
        <w:t>applications</w:t>
      </w:r>
      <w:r w:rsidR="00DC44ED">
        <w:t xml:space="preserve"> </w:t>
      </w:r>
      <w:r w:rsidR="00650254">
        <w:t>are written in</w:t>
      </w:r>
      <w:r w:rsidR="00E01467">
        <w:t xml:space="preserve"> TypeScript. This includes React app</w:t>
      </w:r>
      <w:r w:rsidR="00E23832">
        <w:t>lications, Angular, NodeJS and ExpressJS.</w:t>
      </w:r>
      <w:r w:rsidR="00B53D74">
        <w:t xml:space="preserve"> </w:t>
      </w:r>
      <w:r w:rsidR="009E23AC">
        <w:t xml:space="preserve">The list goes on and on. </w:t>
      </w:r>
      <w:r w:rsidR="006459EE">
        <w:t>Also,</w:t>
      </w:r>
      <w:r w:rsidR="009E23AC">
        <w:t xml:space="preserve"> most classic libraries are either ported to TypeScript or </w:t>
      </w:r>
      <w:r w:rsidR="00704846">
        <w:t>@types are provided by 3</w:t>
      </w:r>
      <w:r w:rsidR="00704846" w:rsidRPr="00704846">
        <w:rPr>
          <w:vertAlign w:val="superscript"/>
        </w:rPr>
        <w:t>rd</w:t>
      </w:r>
      <w:r w:rsidR="00704846">
        <w:t xml:space="preserve"> parties. </w:t>
      </w:r>
      <w:r w:rsidR="00B53D74">
        <w:t xml:space="preserve">The reason being developers and customers want to take full advantage of </w:t>
      </w:r>
      <w:r w:rsidR="00D47DC7">
        <w:t>the rich tooling TypeScript brings to a project. Variables and Func</w:t>
      </w:r>
      <w:r w:rsidR="00E439BE">
        <w:t>tions are strongly typed. This catches many coding errors</w:t>
      </w:r>
      <w:r w:rsidR="00B5127E">
        <w:t xml:space="preserve"> long before they see the light of production. Variables are</w:t>
      </w:r>
      <w:r w:rsidR="00704846">
        <w:t>n’t</w:t>
      </w:r>
      <w:r w:rsidR="00B5127E">
        <w:t xml:space="preserve"> left undefined </w:t>
      </w:r>
      <w:r w:rsidR="007F3F19">
        <w:t xml:space="preserve">or changed sporadically throughout the application lifecycle. </w:t>
      </w:r>
      <w:r w:rsidR="006459EE">
        <w:t>This makes for much more reliable predictable applications.</w:t>
      </w:r>
    </w:p>
    <w:p w14:paraId="78427B70" w14:textId="77777777" w:rsidR="00DD48EB" w:rsidRPr="00DD48EB" w:rsidRDefault="00DD48EB" w:rsidP="00DD48EB"/>
    <w:p w14:paraId="091166BB" w14:textId="6449DE26" w:rsidR="00DC44ED" w:rsidRDefault="007723C8" w:rsidP="00405B51">
      <w:pPr>
        <w:pStyle w:val="Heading3"/>
      </w:pPr>
      <w:r>
        <w:t>Other reasons include vastly improved s</w:t>
      </w:r>
      <w:r w:rsidR="00F276BD">
        <w:t>ecurity</w:t>
      </w:r>
      <w:r>
        <w:t xml:space="preserve"> over Node as well </w:t>
      </w:r>
      <w:r w:rsidR="004C6447">
        <w:t xml:space="preserve">many features out of the box that you are left to add in a traditional JavaScript </w:t>
      </w:r>
      <w:r w:rsidR="00631009">
        <w:t>application</w:t>
      </w:r>
      <w:r w:rsidR="004C6447">
        <w:t>.</w:t>
      </w:r>
    </w:p>
    <w:p w14:paraId="4211BE01" w14:textId="20BD84E9" w:rsidR="00817FD5" w:rsidRDefault="00F276BD" w:rsidP="00356B9C">
      <w:pPr>
        <w:pStyle w:val="Heading3"/>
      </w:pPr>
      <w:r>
        <w:lastRenderedPageBreak/>
        <w:t xml:space="preserve">Tooling – </w:t>
      </w:r>
      <w:r w:rsidR="00360F31">
        <w:t xml:space="preserve">Bundling, </w:t>
      </w:r>
      <w:r>
        <w:t xml:space="preserve">Lint, </w:t>
      </w:r>
      <w:proofErr w:type="spellStart"/>
      <w:r>
        <w:t>fmt</w:t>
      </w:r>
      <w:proofErr w:type="spellEnd"/>
      <w:r>
        <w:t>, testing built in</w:t>
      </w:r>
      <w:r w:rsidR="00360F31">
        <w:t xml:space="preserve"> (</w:t>
      </w:r>
      <w:proofErr w:type="spellStart"/>
      <w:r w:rsidR="00360F31">
        <w:t>WebPack</w:t>
      </w:r>
      <w:proofErr w:type="spellEnd"/>
      <w:r w:rsidR="00360F31">
        <w:t xml:space="preserve">, </w:t>
      </w:r>
      <w:proofErr w:type="spellStart"/>
      <w:r w:rsidR="00360F31">
        <w:t>ESLint</w:t>
      </w:r>
      <w:proofErr w:type="spellEnd"/>
      <w:r w:rsidR="008326A3">
        <w:t>, Prettier, Jest</w:t>
      </w:r>
    </w:p>
    <w:p w14:paraId="0B734A22" w14:textId="77777777" w:rsidR="004F0C0A" w:rsidRPr="00455938" w:rsidRDefault="004F0C0A" w:rsidP="00455938">
      <w:pPr>
        <w:pStyle w:val="Heading3"/>
      </w:pPr>
    </w:p>
    <w:p w14:paraId="74661B7E" w14:textId="059DA298" w:rsidR="0024205E" w:rsidRDefault="0024205E" w:rsidP="0024205E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 w:rsidRPr="00817FD5">
        <w:rPr>
          <w:b/>
          <w:bCs/>
          <w:sz w:val="36"/>
          <w:szCs w:val="36"/>
        </w:rPr>
        <w:t>How is it different?</w:t>
      </w:r>
    </w:p>
    <w:p w14:paraId="36F8BA95" w14:textId="77777777" w:rsidR="00AB4C21" w:rsidRDefault="00AB4C21" w:rsidP="006C752F">
      <w:pPr>
        <w:pStyle w:val="Heading3"/>
      </w:pPr>
    </w:p>
    <w:p w14:paraId="51BB8480" w14:textId="43E157F9" w:rsidR="007A119C" w:rsidRDefault="00954DBF" w:rsidP="006C752F">
      <w:pPr>
        <w:pStyle w:val="Heading3"/>
      </w:pPr>
      <w:r>
        <w:t xml:space="preserve">As I have </w:t>
      </w:r>
      <w:r w:rsidR="004D5800">
        <w:t>indicated</w:t>
      </w:r>
      <w:r>
        <w:t xml:space="preserve">, TypeScript is </w:t>
      </w:r>
      <w:r w:rsidR="00631009">
        <w:t>the language of choice and is supported on day</w:t>
      </w:r>
      <w:r w:rsidR="006C752F">
        <w:rPr>
          <w:noProof/>
        </w:rPr>
        <w:drawing>
          <wp:anchor distT="0" distB="0" distL="114300" distR="114300" simplePos="0" relativeHeight="251653632" behindDoc="0" locked="0" layoutInCell="1" allowOverlap="1" wp14:anchorId="4001B70C" wp14:editId="35C89C47">
            <wp:simplePos x="0" y="0"/>
            <wp:positionH relativeFrom="column">
              <wp:posOffset>4972050</wp:posOffset>
            </wp:positionH>
            <wp:positionV relativeFrom="paragraph">
              <wp:posOffset>22860</wp:posOffset>
            </wp:positionV>
            <wp:extent cx="962025" cy="962025"/>
            <wp:effectExtent l="0" t="0" r="9525" b="9525"/>
            <wp:wrapSquare wrapText="bothSides"/>
            <wp:docPr id="7" name="Picture 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lip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1009">
        <w:t xml:space="preserve"> zero. </w:t>
      </w:r>
      <w:r w:rsidR="009437EA">
        <w:t xml:space="preserve">Other differences include no </w:t>
      </w:r>
      <w:proofErr w:type="spellStart"/>
      <w:r w:rsidR="009437EA">
        <w:t>package.json</w:t>
      </w:r>
      <w:proofErr w:type="spellEnd"/>
      <w:r w:rsidR="009437EA">
        <w:t xml:space="preserve"> file</w:t>
      </w:r>
      <w:r w:rsidR="00641770">
        <w:t xml:space="preserve">, no </w:t>
      </w:r>
      <w:proofErr w:type="spellStart"/>
      <w:r w:rsidR="00641770">
        <w:t>tsconfig.json</w:t>
      </w:r>
      <w:proofErr w:type="spellEnd"/>
      <w:r w:rsidR="00284279">
        <w:t xml:space="preserve"> file, d</w:t>
      </w:r>
      <w:r w:rsidR="00192CD9">
        <w:t>ependenc</w:t>
      </w:r>
      <w:r w:rsidR="006769A0">
        <w:t>y management</w:t>
      </w:r>
      <w:r w:rsidR="007F2519">
        <w:t xml:space="preserve">, </w:t>
      </w:r>
      <w:r w:rsidR="00F252AC">
        <w:t xml:space="preserve">and the runtime is </w:t>
      </w:r>
      <w:r w:rsidR="007F2519">
        <w:t>secure by default</w:t>
      </w:r>
      <w:r w:rsidR="00F252AC">
        <w:t>.</w:t>
      </w:r>
    </w:p>
    <w:p w14:paraId="4F0BC4BF" w14:textId="5745F62C" w:rsidR="007A119C" w:rsidRDefault="007A119C" w:rsidP="0024205E">
      <w:pPr>
        <w:pStyle w:val="Heading3"/>
      </w:pPr>
    </w:p>
    <w:p w14:paraId="32C52AA9" w14:textId="21C9CF94" w:rsidR="00BD4AB6" w:rsidRDefault="003A1BCF" w:rsidP="00BD4AB6">
      <w:pPr>
        <w:pStyle w:val="Heading3"/>
      </w:pPr>
      <w:proofErr w:type="spellStart"/>
      <w:r>
        <w:t>Tsconfig.json</w:t>
      </w:r>
      <w:proofErr w:type="spellEnd"/>
      <w:r w:rsidR="00BD4AB6">
        <w:t xml:space="preserve"> is traditionally used to configure the typescript compiler (</w:t>
      </w:r>
      <w:proofErr w:type="spellStart"/>
      <w:r w:rsidR="00BD4AB6">
        <w:t>tsc</w:t>
      </w:r>
      <w:proofErr w:type="spellEnd"/>
      <w:r w:rsidR="00BD4AB6">
        <w:t>). You can optionally include a configuration file, but I find it is not generally needed. Deno enables the strict options by default. Such as ‘</w:t>
      </w:r>
      <w:proofErr w:type="spellStart"/>
      <w:r w:rsidR="00BD4AB6">
        <w:t>NoImplicitAny</w:t>
      </w:r>
      <w:proofErr w:type="spellEnd"/>
      <w:r w:rsidR="00BD4AB6">
        <w:t>’, ‘</w:t>
      </w:r>
      <w:proofErr w:type="spellStart"/>
      <w:r w:rsidR="00BD4AB6">
        <w:t>StrictNullChecking</w:t>
      </w:r>
      <w:proofErr w:type="spellEnd"/>
      <w:r w:rsidR="00BD4AB6">
        <w:t>’ to name a few.</w:t>
      </w:r>
    </w:p>
    <w:p w14:paraId="31E9075F" w14:textId="3C431BF5" w:rsidR="003A6094" w:rsidRDefault="003A6094" w:rsidP="0024205E">
      <w:pPr>
        <w:pStyle w:val="Heading3"/>
      </w:pPr>
    </w:p>
    <w:p w14:paraId="7B00D4E4" w14:textId="77777777" w:rsidR="007F2519" w:rsidRDefault="009D388F" w:rsidP="007F2519">
      <w:pPr>
        <w:pStyle w:val="Heading3"/>
      </w:pPr>
      <w:r>
        <w:t>There is also no ‘</w:t>
      </w:r>
      <w:proofErr w:type="spellStart"/>
      <w:r>
        <w:t>node_modules</w:t>
      </w:r>
      <w:proofErr w:type="spellEnd"/>
      <w:r>
        <w:t>’ directory</w:t>
      </w:r>
      <w:r w:rsidR="00A66EA7">
        <w:t xml:space="preserve"> and no</w:t>
      </w:r>
      <w:r w:rsidR="00F71D9D">
        <w:t xml:space="preserve"> package manager</w:t>
      </w:r>
      <w:r>
        <w:t>.</w:t>
      </w:r>
      <w:r w:rsidR="00D112CD">
        <w:t xml:space="preserve"> </w:t>
      </w:r>
      <w:r w:rsidR="000B1272">
        <w:t>Dependencies (other libraries required for the application</w:t>
      </w:r>
      <w:r w:rsidR="00BF61A0">
        <w:t xml:space="preserve">) </w:t>
      </w:r>
      <w:r w:rsidR="00F71D9D">
        <w:t xml:space="preserve">are imported directly into local modules. </w:t>
      </w:r>
      <w:r w:rsidR="007F2519">
        <w:t xml:space="preserve">The fully qualified URL/version and file extension are required. </w:t>
      </w:r>
    </w:p>
    <w:p w14:paraId="3196571C" w14:textId="7C07C97B" w:rsidR="006769A0" w:rsidRDefault="00F252AC" w:rsidP="0024205E">
      <w:pPr>
        <w:pStyle w:val="Heading3"/>
      </w:pPr>
      <w:r>
        <w:rPr>
          <w:noProof/>
        </w:rPr>
        <w:drawing>
          <wp:inline distT="0" distB="0" distL="0" distR="0" wp14:anchorId="51C95E4E" wp14:editId="37A645F4">
            <wp:extent cx="5943600" cy="892175"/>
            <wp:effectExtent l="0" t="0" r="0" b="3175"/>
            <wp:docPr id="5" name="Picture 5" descr="Example im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xample import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3F3" w14:textId="77777777" w:rsidR="006769A0" w:rsidRDefault="006769A0" w:rsidP="0024205E">
      <w:pPr>
        <w:pStyle w:val="Heading3"/>
      </w:pPr>
    </w:p>
    <w:p w14:paraId="59ECAF5B" w14:textId="727C195C" w:rsidR="00D43091" w:rsidRDefault="003E16F6" w:rsidP="0024205E">
      <w:pPr>
        <w:pStyle w:val="Heading3"/>
      </w:pPr>
      <w:r>
        <w:t xml:space="preserve">This can quickly become cumbersome as the application grows. </w:t>
      </w:r>
      <w:r w:rsidR="008E6A2D">
        <w:t xml:space="preserve">A standard practice is </w:t>
      </w:r>
      <w:proofErr w:type="spellStart"/>
      <w:r w:rsidR="008E6A2D">
        <w:t>Deno</w:t>
      </w:r>
      <w:proofErr w:type="spellEnd"/>
      <w:r w:rsidR="008E6A2D">
        <w:t xml:space="preserve"> is to create a </w:t>
      </w:r>
      <w:proofErr w:type="spellStart"/>
      <w:proofErr w:type="gramStart"/>
      <w:r w:rsidR="008E6A2D">
        <w:t>deps</w:t>
      </w:r>
      <w:proofErr w:type="gramEnd"/>
      <w:r w:rsidR="008E6A2D">
        <w:t>.ts</w:t>
      </w:r>
      <w:proofErr w:type="spellEnd"/>
      <w:r w:rsidR="00215E02">
        <w:t xml:space="preserve"> file. The idea is to import everything is one place and re</w:t>
      </w:r>
      <w:r w:rsidR="007C7378">
        <w:t>-exported</w:t>
      </w:r>
      <w:r w:rsidR="00705D97">
        <w:t xml:space="preserve">. Then local modules only need to reference the </w:t>
      </w:r>
      <w:proofErr w:type="spellStart"/>
      <w:r w:rsidR="00705D97">
        <w:t>deps.ts</w:t>
      </w:r>
      <w:proofErr w:type="spellEnd"/>
      <w:r w:rsidR="00705D97">
        <w:t xml:space="preserve"> file and the functions </w:t>
      </w:r>
      <w:r w:rsidR="00D047BA">
        <w:t>they need.</w:t>
      </w:r>
    </w:p>
    <w:p w14:paraId="4F7FFBF3" w14:textId="77777777" w:rsidR="00D43091" w:rsidRDefault="00D43091" w:rsidP="0024205E">
      <w:pPr>
        <w:pStyle w:val="Heading3"/>
      </w:pPr>
      <w:r w:rsidRPr="00D43091">
        <w:lastRenderedPageBreak/>
        <w:drawing>
          <wp:inline distT="0" distB="0" distL="0" distR="0" wp14:anchorId="72B21654" wp14:editId="6B954A45">
            <wp:extent cx="5943600" cy="174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3F0" w14:textId="52E51231" w:rsidR="009D388F" w:rsidRDefault="00352547" w:rsidP="0024205E">
      <w:pPr>
        <w:pStyle w:val="Heading3"/>
      </w:pPr>
      <w:r w:rsidRPr="00352547">
        <w:drawing>
          <wp:inline distT="0" distB="0" distL="0" distR="0" wp14:anchorId="38F7C262" wp14:editId="4A1F32F3">
            <wp:extent cx="5943600" cy="3463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378">
        <w:t xml:space="preserve"> </w:t>
      </w:r>
    </w:p>
    <w:p w14:paraId="563AD4FA" w14:textId="77777777" w:rsidR="003A1BCF" w:rsidRDefault="003A1BCF" w:rsidP="003A1BCF">
      <w:pPr>
        <w:pStyle w:val="Heading3"/>
      </w:pPr>
      <w:r>
        <w:t xml:space="preserve">Versioning is maintained in user created lock.json file. The filename and version info are hashed in this file. </w:t>
      </w:r>
    </w:p>
    <w:p w14:paraId="2A096239" w14:textId="77777777" w:rsidR="003A1BCF" w:rsidRDefault="003A1BCF" w:rsidP="003A1BCF">
      <w:pPr>
        <w:pStyle w:val="Heading3"/>
      </w:pPr>
      <w:r>
        <w:rPr>
          <w:noProof/>
        </w:rPr>
        <w:drawing>
          <wp:inline distT="0" distB="0" distL="0" distR="0" wp14:anchorId="2988A8C7" wp14:editId="7ABF9F99">
            <wp:extent cx="5943600" cy="1107440"/>
            <wp:effectExtent l="0" t="0" r="0" b="0"/>
            <wp:docPr id="6" name="Picture 6" descr="Lock.jso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ck.json fil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F1A9" w14:textId="77777777" w:rsidR="003A1BCF" w:rsidRDefault="003A1BCF" w:rsidP="003A1BCF">
      <w:pPr>
        <w:pStyle w:val="Heading3"/>
      </w:pPr>
    </w:p>
    <w:p w14:paraId="610584AD" w14:textId="299D1A1D" w:rsidR="008574ED" w:rsidRDefault="008574ED" w:rsidP="0024205E">
      <w:pPr>
        <w:pStyle w:val="Heading3"/>
      </w:pPr>
    </w:p>
    <w:p w14:paraId="2FE59550" w14:textId="5A493FCB" w:rsidR="00360F31" w:rsidRDefault="00494368" w:rsidP="0024205E">
      <w:pPr>
        <w:pStyle w:val="Heading3"/>
      </w:pPr>
      <w:r>
        <w:t xml:space="preserve">Fetch </w:t>
      </w:r>
      <w:r w:rsidR="00A02879">
        <w:t xml:space="preserve">web </w:t>
      </w:r>
      <w:proofErr w:type="spellStart"/>
      <w:r w:rsidR="00A02879">
        <w:t>api</w:t>
      </w:r>
      <w:proofErr w:type="spellEnd"/>
      <w:r w:rsidR="00A02879">
        <w:t xml:space="preserve"> is </w:t>
      </w:r>
      <w:r w:rsidR="005039A7">
        <w:t xml:space="preserve">also </w:t>
      </w:r>
      <w:r>
        <w:t>incl</w:t>
      </w:r>
      <w:r w:rsidR="00CF0DB5">
        <w:t>u</w:t>
      </w:r>
      <w:r>
        <w:t>ded</w:t>
      </w:r>
      <w:r w:rsidR="00A02879">
        <w:t xml:space="preserve"> in the </w:t>
      </w:r>
      <w:proofErr w:type="spellStart"/>
      <w:r w:rsidR="00A02879">
        <w:t>Deno</w:t>
      </w:r>
      <w:proofErr w:type="spellEnd"/>
      <w:r w:rsidR="00A02879">
        <w:t xml:space="preserve"> runtime. Node requires </w:t>
      </w:r>
      <w:r w:rsidR="00124CFC">
        <w:t>3</w:t>
      </w:r>
      <w:r w:rsidR="00124CFC" w:rsidRPr="00124CFC">
        <w:rPr>
          <w:vertAlign w:val="superscript"/>
        </w:rPr>
        <w:t>rd</w:t>
      </w:r>
      <w:r w:rsidR="00124CFC">
        <w:t xml:space="preserve"> party modules for http callouts.</w:t>
      </w:r>
    </w:p>
    <w:p w14:paraId="299E1B4F" w14:textId="2B39629D" w:rsidR="00E31F10" w:rsidRPr="00E31F10" w:rsidRDefault="001D0A6A" w:rsidP="00E31F10">
      <w:r>
        <w:rPr>
          <w:noProof/>
        </w:rPr>
        <w:drawing>
          <wp:inline distT="0" distB="0" distL="0" distR="0" wp14:anchorId="5388E046" wp14:editId="49D9EE98">
            <wp:extent cx="5943600" cy="22739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46B0" w14:textId="77777777" w:rsidR="00DD590B" w:rsidRDefault="00DD590B" w:rsidP="008326A3">
      <w:pPr>
        <w:pStyle w:val="Heading2"/>
        <w:rPr>
          <w:b/>
          <w:bCs/>
          <w:sz w:val="36"/>
          <w:szCs w:val="36"/>
        </w:rPr>
      </w:pPr>
    </w:p>
    <w:p w14:paraId="677199A9" w14:textId="7BBEC827" w:rsidR="008326A3" w:rsidRDefault="005039A7" w:rsidP="008326A3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So h</w:t>
      </w:r>
      <w:r w:rsidR="008326A3" w:rsidRPr="00817FD5">
        <w:rPr>
          <w:b/>
          <w:bCs/>
          <w:sz w:val="36"/>
          <w:szCs w:val="36"/>
        </w:rPr>
        <w:t xml:space="preserve">ow </w:t>
      </w:r>
      <w:r w:rsidR="00BD4BAB">
        <w:rPr>
          <w:b/>
          <w:bCs/>
          <w:sz w:val="36"/>
          <w:szCs w:val="36"/>
        </w:rPr>
        <w:t>d</w:t>
      </w:r>
      <w:r w:rsidR="008326A3" w:rsidRPr="00817FD5">
        <w:rPr>
          <w:b/>
          <w:bCs/>
          <w:sz w:val="36"/>
          <w:szCs w:val="36"/>
        </w:rPr>
        <w:t xml:space="preserve">o </w:t>
      </w:r>
      <w:r w:rsidR="00BD4BAB">
        <w:rPr>
          <w:b/>
          <w:bCs/>
          <w:sz w:val="36"/>
          <w:szCs w:val="36"/>
        </w:rPr>
        <w:t xml:space="preserve">I </w:t>
      </w:r>
      <w:r w:rsidR="008326A3" w:rsidRPr="00817FD5">
        <w:rPr>
          <w:b/>
          <w:bCs/>
          <w:sz w:val="36"/>
          <w:szCs w:val="36"/>
        </w:rPr>
        <w:t>install</w:t>
      </w:r>
      <w:r w:rsidR="00BD4BAB">
        <w:rPr>
          <w:b/>
          <w:bCs/>
          <w:sz w:val="36"/>
          <w:szCs w:val="36"/>
        </w:rPr>
        <w:t xml:space="preserve"> it</w:t>
      </w:r>
      <w:r w:rsidR="008326A3" w:rsidRPr="00817FD5">
        <w:rPr>
          <w:b/>
          <w:bCs/>
          <w:sz w:val="36"/>
          <w:szCs w:val="36"/>
        </w:rPr>
        <w:t>?</w:t>
      </w:r>
    </w:p>
    <w:p w14:paraId="3A9010CD" w14:textId="77777777" w:rsidR="00AB4C21" w:rsidRDefault="00AB4C21" w:rsidP="00E13200"/>
    <w:p w14:paraId="164AA7DB" w14:textId="037BAC5D" w:rsidR="00E13200" w:rsidRDefault="009578C5" w:rsidP="00E13200">
      <w:r>
        <w:rPr>
          <w:noProof/>
        </w:rPr>
        <w:drawing>
          <wp:anchor distT="0" distB="0" distL="114300" distR="114300" simplePos="0" relativeHeight="251656704" behindDoc="0" locked="0" layoutInCell="1" allowOverlap="1" wp14:anchorId="255E7190" wp14:editId="61D725DF">
            <wp:simplePos x="0" y="0"/>
            <wp:positionH relativeFrom="margin">
              <wp:align>left</wp:align>
            </wp:positionH>
            <wp:positionV relativeFrom="paragraph">
              <wp:posOffset>46241</wp:posOffset>
            </wp:positionV>
            <wp:extent cx="1084580" cy="1173480"/>
            <wp:effectExtent l="0" t="0" r="1270" b="7620"/>
            <wp:wrapSquare wrapText="bothSides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5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3200" w:rsidRPr="00E13200">
        <w:t>Deno</w:t>
      </w:r>
      <w:proofErr w:type="spellEnd"/>
      <w:r w:rsidR="00E13200" w:rsidRPr="00E13200">
        <w:t xml:space="preserve"> works on macOS, Linux, and Windows. </w:t>
      </w:r>
      <w:proofErr w:type="spellStart"/>
      <w:r w:rsidR="00E13200" w:rsidRPr="00E13200">
        <w:t>Deno</w:t>
      </w:r>
      <w:proofErr w:type="spellEnd"/>
      <w:r w:rsidR="00E13200" w:rsidRPr="00E13200">
        <w:t xml:space="preserve"> is a single binary executable. It has no external dependencies.</w:t>
      </w:r>
    </w:p>
    <w:p w14:paraId="489D8B9D" w14:textId="77777777" w:rsidR="00D945DC" w:rsidRDefault="00D945DC" w:rsidP="00E13200"/>
    <w:p w14:paraId="6738578F" w14:textId="77777777" w:rsidR="00D945DC" w:rsidRDefault="00D945DC" w:rsidP="00E13200"/>
    <w:p w14:paraId="1F20B1B0" w14:textId="77777777" w:rsidR="00D945DC" w:rsidRDefault="00D945DC" w:rsidP="00E13200"/>
    <w:p w14:paraId="04C89295" w14:textId="0E71A2DA" w:rsidR="00480A6E" w:rsidRDefault="00480A6E" w:rsidP="00E13200">
      <w:r>
        <w:t>Use Shell (</w:t>
      </w:r>
      <w:r w:rsidR="00F42106">
        <w:t>macOS and Linux)</w:t>
      </w:r>
      <w:r w:rsidR="00450DA1">
        <w:t>:</w:t>
      </w:r>
    </w:p>
    <w:p w14:paraId="3A827A1A" w14:textId="115390D9" w:rsidR="00F42106" w:rsidRDefault="00F42106" w:rsidP="00E13200">
      <w:r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curl</w:t>
      </w:r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-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fsSL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https://deno.land/x/install/install.sh </w:t>
      </w:r>
      <w:r>
        <w:rPr>
          <w:rStyle w:val="token"/>
          <w:rFonts w:ascii="Consolas" w:hAnsi="Consolas"/>
          <w:color w:val="005CC5"/>
          <w:sz w:val="18"/>
          <w:szCs w:val="18"/>
          <w:bdr w:val="single" w:sz="2" w:space="0" w:color="D2D6DC" w:frame="1"/>
          <w:shd w:val="clear" w:color="auto" w:fill="F6F8FA"/>
        </w:rPr>
        <w:t>|</w:t>
      </w:r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sh</w:t>
      </w:r>
      <w:proofErr w:type="spellEnd"/>
    </w:p>
    <w:p w14:paraId="28396AB3" w14:textId="009D3FE2" w:rsidR="00D945DC" w:rsidRDefault="00450DA1" w:rsidP="00E13200">
      <w:r>
        <w:t xml:space="preserve">Using </w:t>
      </w:r>
      <w:proofErr w:type="spellStart"/>
      <w:r>
        <w:t>Powershell</w:t>
      </w:r>
      <w:proofErr w:type="spellEnd"/>
      <w:r>
        <w:t xml:space="preserve"> (</w:t>
      </w:r>
      <w:r w:rsidR="008326A3">
        <w:t>Windows</w:t>
      </w:r>
      <w:r>
        <w:t>):</w:t>
      </w:r>
    </w:p>
    <w:p w14:paraId="2BA87028" w14:textId="3C246212" w:rsidR="00346B0E" w:rsidRDefault="00346B0E" w:rsidP="00E13200">
      <w:pPr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</w:pPr>
      <w:proofErr w:type="spellStart"/>
      <w:r w:rsidRPr="00346B0E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iwr</w:t>
      </w:r>
      <w:proofErr w:type="spellEnd"/>
      <w:r w:rsidRPr="00346B0E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 xml:space="preserve"> https://deno.land/x/install/install.ps1 -</w:t>
      </w:r>
      <w:proofErr w:type="spellStart"/>
      <w:r w:rsidRPr="00346B0E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useb</w:t>
      </w:r>
      <w:proofErr w:type="spellEnd"/>
      <w:r w:rsidRPr="00346B0E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 xml:space="preserve"> | </w:t>
      </w:r>
      <w:proofErr w:type="spellStart"/>
      <w:r w:rsidRPr="00346B0E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iex</w:t>
      </w:r>
      <w:proofErr w:type="spellEnd"/>
    </w:p>
    <w:p w14:paraId="5AD33151" w14:textId="2315E3AA" w:rsidR="00665FC1" w:rsidRDefault="008E796C" w:rsidP="00E13200">
      <w:r w:rsidRPr="008E796C">
        <w:t xml:space="preserve">To test your installation, run </w:t>
      </w:r>
      <w:proofErr w:type="spellStart"/>
      <w:r w:rsidRPr="000A5BB3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>deno</w:t>
      </w:r>
      <w:proofErr w:type="spellEnd"/>
      <w:r w:rsidRPr="000A5BB3">
        <w:rPr>
          <w:rStyle w:val="token"/>
          <w:rFonts w:ascii="Consolas" w:hAnsi="Consolas"/>
          <w:color w:val="6F42C1"/>
          <w:sz w:val="18"/>
          <w:szCs w:val="18"/>
          <w:bdr w:val="single" w:sz="2" w:space="0" w:color="D2D6DC" w:frame="1"/>
          <w:shd w:val="clear" w:color="auto" w:fill="F6F8FA"/>
        </w:rPr>
        <w:t xml:space="preserve"> --version</w:t>
      </w:r>
      <w:r w:rsidRPr="008E796C">
        <w:t xml:space="preserve">. If this prints the </w:t>
      </w:r>
      <w:proofErr w:type="spellStart"/>
      <w:r w:rsidRPr="008E796C">
        <w:t>Deno</w:t>
      </w:r>
      <w:proofErr w:type="spellEnd"/>
      <w:r w:rsidRPr="008E796C">
        <w:t xml:space="preserve"> version to the console the installation was successful.</w:t>
      </w:r>
    </w:p>
    <w:p w14:paraId="19CBAB5B" w14:textId="3579772F" w:rsidR="00C922E7" w:rsidRDefault="00C922E7" w:rsidP="00E13200"/>
    <w:p w14:paraId="6104F507" w14:textId="27F29FF6" w:rsidR="00397605" w:rsidRDefault="00397605" w:rsidP="00397605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What tools do I need</w:t>
      </w:r>
      <w:r w:rsidRPr="00817FD5">
        <w:rPr>
          <w:b/>
          <w:bCs/>
          <w:sz w:val="36"/>
          <w:szCs w:val="36"/>
        </w:rPr>
        <w:t>?</w:t>
      </w:r>
    </w:p>
    <w:p w14:paraId="39EE3BDF" w14:textId="77777777" w:rsidR="00AB4C21" w:rsidRDefault="00AB4C21" w:rsidP="00E13200"/>
    <w:p w14:paraId="0FDE1799" w14:textId="1CD5320F" w:rsidR="00C922E7" w:rsidRDefault="00F76790" w:rsidP="00E13200">
      <w:r w:rsidRPr="00F76790">
        <w:t xml:space="preserve">One of the beautiful things about </w:t>
      </w:r>
      <w:proofErr w:type="spellStart"/>
      <w:r w:rsidRPr="00F76790">
        <w:t>Deno</w:t>
      </w:r>
      <w:proofErr w:type="spellEnd"/>
      <w:r w:rsidRPr="00F76790">
        <w:t xml:space="preserve"> is tools included out of the box.  Bundling, linting, formatting, testing </w:t>
      </w:r>
      <w:proofErr w:type="gramStart"/>
      <w:r w:rsidRPr="00F76790">
        <w:t>are</w:t>
      </w:r>
      <w:proofErr w:type="gramEnd"/>
      <w:r w:rsidRPr="00F76790">
        <w:t xml:space="preserve"> all built it. Normally you would need 3rd party libraries such as </w:t>
      </w:r>
      <w:proofErr w:type="spellStart"/>
      <w:r w:rsidRPr="00F76790">
        <w:t>WebPack</w:t>
      </w:r>
      <w:proofErr w:type="spellEnd"/>
      <w:r w:rsidRPr="00F76790">
        <w:t xml:space="preserve">, ES Lint, Prettier, Jest etc... </w:t>
      </w:r>
      <w:r w:rsidR="00460A1E">
        <w:rPr>
          <w:noProof/>
        </w:rPr>
        <w:drawing>
          <wp:anchor distT="0" distB="0" distL="114300" distR="114300" simplePos="0" relativeHeight="251659776" behindDoc="0" locked="0" layoutInCell="1" allowOverlap="1" wp14:anchorId="2B309558" wp14:editId="5DEEE97D">
            <wp:simplePos x="0" y="0"/>
            <wp:positionH relativeFrom="margin">
              <wp:align>right</wp:align>
            </wp:positionH>
            <wp:positionV relativeFrom="paragraph">
              <wp:posOffset>43692</wp:posOffset>
            </wp:positionV>
            <wp:extent cx="1266190" cy="1066800"/>
            <wp:effectExtent l="0" t="0" r="0" b="0"/>
            <wp:wrapSquare wrapText="bothSides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D41EC9">
        <w:t>Any I</w:t>
      </w:r>
      <w:r w:rsidR="00304B83">
        <w:t xml:space="preserve">ntegrated </w:t>
      </w:r>
      <w:r w:rsidR="00D41EC9">
        <w:t>D</w:t>
      </w:r>
      <w:r w:rsidR="00304B83">
        <w:t xml:space="preserve">evelopment </w:t>
      </w:r>
      <w:r w:rsidR="00D41EC9">
        <w:t>E</w:t>
      </w:r>
      <w:r w:rsidR="00193858">
        <w:t>nvironment</w:t>
      </w:r>
      <w:r w:rsidR="00D41EC9">
        <w:t xml:space="preserve"> will likely do. </w:t>
      </w:r>
      <w:r w:rsidR="00706939">
        <w:t xml:space="preserve"> </w:t>
      </w:r>
      <w:r w:rsidR="00D41EC9">
        <w:t xml:space="preserve">I </w:t>
      </w:r>
      <w:r w:rsidR="00304B83">
        <w:t>us</w:t>
      </w:r>
      <w:r w:rsidR="00193858">
        <w:t>e</w:t>
      </w:r>
      <w:r w:rsidR="00304B83">
        <w:t xml:space="preserve"> </w:t>
      </w:r>
      <w:r w:rsidR="0066274B">
        <w:t>V</w:t>
      </w:r>
      <w:r w:rsidR="00EA7C91">
        <w:t xml:space="preserve">isual </w:t>
      </w:r>
      <w:r w:rsidR="0066274B">
        <w:t>S</w:t>
      </w:r>
      <w:r w:rsidR="00EA7C91">
        <w:t>tudio</w:t>
      </w:r>
      <w:r w:rsidR="0066274B">
        <w:t xml:space="preserve"> Code and the </w:t>
      </w:r>
      <w:r w:rsidR="00706939">
        <w:t xml:space="preserve">official </w:t>
      </w:r>
      <w:proofErr w:type="spellStart"/>
      <w:r w:rsidR="0066274B">
        <w:t>Deno</w:t>
      </w:r>
      <w:proofErr w:type="spellEnd"/>
      <w:r w:rsidR="0066274B">
        <w:t xml:space="preserve"> extension</w:t>
      </w:r>
      <w:r w:rsidR="00193858">
        <w:t xml:space="preserve">. </w:t>
      </w:r>
      <w:r w:rsidR="00706939">
        <w:t xml:space="preserve"> </w:t>
      </w:r>
      <w:r w:rsidR="00193858">
        <w:t xml:space="preserve">If you search the </w:t>
      </w:r>
      <w:proofErr w:type="spellStart"/>
      <w:r w:rsidR="00193858">
        <w:t>vscode</w:t>
      </w:r>
      <w:proofErr w:type="spellEnd"/>
      <w:r w:rsidR="00193858">
        <w:t xml:space="preserve"> extension gallery for </w:t>
      </w:r>
      <w:proofErr w:type="spellStart"/>
      <w:r w:rsidR="00193858">
        <w:t>Deno</w:t>
      </w:r>
      <w:proofErr w:type="spellEnd"/>
      <w:r w:rsidR="00193858">
        <w:t xml:space="preserve">, you’ll quickly find it. I have included a link below. </w:t>
      </w:r>
      <w:r w:rsidR="00CB0AD8">
        <w:t xml:space="preserve">One small gotcha, is that you need to go </w:t>
      </w:r>
      <w:r w:rsidR="001A1504">
        <w:t>into</w:t>
      </w:r>
      <w:r w:rsidR="00CB0AD8">
        <w:t xml:space="preserve"> the workspace settings file and enable the plug-in.</w:t>
      </w:r>
    </w:p>
    <w:p w14:paraId="76F23A2A" w14:textId="795B447C" w:rsidR="00CB0AD8" w:rsidRDefault="00CB0AD8" w:rsidP="00E13200"/>
    <w:p w14:paraId="45BA6A35" w14:textId="1364BD7A" w:rsidR="0084512E" w:rsidRDefault="007D7E31" w:rsidP="00E13200">
      <w:r>
        <w:rPr>
          <w:noProof/>
        </w:rPr>
        <w:drawing>
          <wp:inline distT="0" distB="0" distL="0" distR="0" wp14:anchorId="662DBADF" wp14:editId="1B154293">
            <wp:extent cx="5943600" cy="1711325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838" w14:textId="0037B6EA" w:rsidR="00FB10A8" w:rsidRPr="008E796C" w:rsidRDefault="00EC2B1C" w:rsidP="00E13200">
      <w:r>
        <w:rPr>
          <w:noProof/>
        </w:rPr>
        <w:drawing>
          <wp:inline distT="0" distB="0" distL="0" distR="0" wp14:anchorId="7470DC56" wp14:editId="13A8D2E0">
            <wp:extent cx="5943600" cy="2301240"/>
            <wp:effectExtent l="0" t="0" r="0" b="381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170B" w14:textId="77777777" w:rsidR="00DD590B" w:rsidRPr="003857A5" w:rsidRDefault="00DD590B" w:rsidP="003857A5">
      <w:pPr>
        <w:pStyle w:val="Heading3"/>
      </w:pPr>
    </w:p>
    <w:p w14:paraId="08861D23" w14:textId="1D66B910" w:rsidR="00107597" w:rsidRDefault="006607BE" w:rsidP="00107597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6D14D002" wp14:editId="08D64EE4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1271905" cy="1432560"/>
            <wp:effectExtent l="0" t="0" r="4445" b="0"/>
            <wp:wrapSquare wrapText="bothSides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550">
        <w:rPr>
          <w:b/>
          <w:bCs/>
          <w:sz w:val="36"/>
          <w:szCs w:val="36"/>
        </w:rPr>
        <w:t>What are some u</w:t>
      </w:r>
      <w:r w:rsidR="00107597" w:rsidRPr="00817FD5">
        <w:rPr>
          <w:b/>
          <w:bCs/>
          <w:sz w:val="36"/>
          <w:szCs w:val="36"/>
        </w:rPr>
        <w:t>se cases</w:t>
      </w:r>
      <w:r w:rsidR="000576BF">
        <w:rPr>
          <w:b/>
          <w:bCs/>
          <w:sz w:val="36"/>
          <w:szCs w:val="36"/>
        </w:rPr>
        <w:t>?</w:t>
      </w:r>
    </w:p>
    <w:p w14:paraId="6DC2C22F" w14:textId="401915D1" w:rsidR="001B3582" w:rsidRPr="001B3582" w:rsidRDefault="001B3582" w:rsidP="001B3582"/>
    <w:p w14:paraId="01F1D9AF" w14:textId="3BABDCE3" w:rsidR="001C4AE8" w:rsidRDefault="001C5994" w:rsidP="00373E37">
      <w:pPr>
        <w:pStyle w:val="Heading3"/>
        <w:numPr>
          <w:ilvl w:val="0"/>
          <w:numId w:val="1"/>
        </w:numPr>
      </w:pPr>
      <w:r>
        <w:t>M</w:t>
      </w:r>
      <w:r w:rsidR="00A02DB2">
        <w:t xml:space="preserve">any </w:t>
      </w:r>
      <w:r w:rsidR="00BF12CB">
        <w:t xml:space="preserve">tools </w:t>
      </w:r>
      <w:r w:rsidR="00A02DB2">
        <w:t xml:space="preserve">are </w:t>
      </w:r>
      <w:r w:rsidR="00BF12CB">
        <w:t xml:space="preserve">included </w:t>
      </w:r>
      <w:r>
        <w:t>out of the box</w:t>
      </w:r>
      <w:r w:rsidR="00A02DB2">
        <w:t xml:space="preserve">. This can </w:t>
      </w:r>
      <w:r w:rsidR="00BF12CB">
        <w:t>reduc</w:t>
      </w:r>
      <w:r w:rsidR="00A02DB2">
        <w:t>e</w:t>
      </w:r>
      <w:r w:rsidR="00BF12CB">
        <w:t xml:space="preserve"> time to delivery</w:t>
      </w:r>
      <w:r w:rsidR="005B0F58">
        <w:t>.</w:t>
      </w:r>
      <w:r w:rsidR="00A02DB2">
        <w:t xml:space="preserve"> Developers </w:t>
      </w:r>
      <w:r w:rsidR="001A432A">
        <w:t>are</w:t>
      </w:r>
      <w:r>
        <w:t>n’t</w:t>
      </w:r>
      <w:r w:rsidR="001A432A">
        <w:t xml:space="preserve"> left configuring their environment for countless hours</w:t>
      </w:r>
      <w:r w:rsidR="007C2E06">
        <w:t xml:space="preserve"> or days.</w:t>
      </w:r>
    </w:p>
    <w:p w14:paraId="0A27C278" w14:textId="561FC3E5" w:rsidR="00BF12CB" w:rsidRDefault="007C2E06" w:rsidP="00373E37">
      <w:pPr>
        <w:pStyle w:val="Heading3"/>
        <w:numPr>
          <w:ilvl w:val="0"/>
          <w:numId w:val="1"/>
        </w:numPr>
      </w:pPr>
      <w:r>
        <w:t>It a</w:t>
      </w:r>
      <w:r w:rsidR="00BF12CB">
        <w:t xml:space="preserve">dds on existing </w:t>
      </w:r>
      <w:r>
        <w:t xml:space="preserve">developer </w:t>
      </w:r>
      <w:r w:rsidR="00BF12CB">
        <w:t>experience</w:t>
      </w:r>
      <w:r w:rsidR="005B0F58">
        <w:t>.</w:t>
      </w:r>
      <w:r w:rsidR="00494368">
        <w:t xml:space="preserve"> </w:t>
      </w:r>
      <w:r>
        <w:t xml:space="preserve">It’s </w:t>
      </w:r>
      <w:r w:rsidR="00E6065F">
        <w:t>f</w:t>
      </w:r>
      <w:r w:rsidR="00494368">
        <w:t>amiliar to front end and backend</w:t>
      </w:r>
      <w:r w:rsidR="00E6065F">
        <w:t>. Developers can leverage TypeScript and JavaScript knowledge.</w:t>
      </w:r>
    </w:p>
    <w:p w14:paraId="41B29BC8" w14:textId="034EBB05" w:rsidR="00F86CC1" w:rsidRDefault="00F86CC1" w:rsidP="00373E37">
      <w:pPr>
        <w:pStyle w:val="Heading3"/>
        <w:numPr>
          <w:ilvl w:val="0"/>
          <w:numId w:val="1"/>
        </w:numPr>
      </w:pPr>
      <w:r>
        <w:t>Teams using a unified developer platform</w:t>
      </w:r>
      <w:r w:rsidR="005B0F58">
        <w:t>.</w:t>
      </w:r>
      <w:r w:rsidR="0082364A">
        <w:t xml:space="preserve"> Both front end and backend code can be developed by the same teams.  No silo develop</w:t>
      </w:r>
      <w:r w:rsidR="00E76946">
        <w:t>ment. Everyone is coding in the same language.  This obviously also promotes code reuse.</w:t>
      </w:r>
    </w:p>
    <w:p w14:paraId="40BA7062" w14:textId="27DD65E9" w:rsidR="00F86CC1" w:rsidRDefault="00F86CC1" w:rsidP="00373E37">
      <w:pPr>
        <w:pStyle w:val="Heading3"/>
        <w:numPr>
          <w:ilvl w:val="0"/>
          <w:numId w:val="1"/>
        </w:numPr>
      </w:pPr>
      <w:r>
        <w:t>Rapid API</w:t>
      </w:r>
      <w:r w:rsidR="005B0F58">
        <w:t>/prototyping</w:t>
      </w:r>
      <w:r>
        <w:t xml:space="preserve"> delivery</w:t>
      </w:r>
      <w:r w:rsidR="000C19FB">
        <w:t xml:space="preserve">.  Proof on concepts can quickly be created and </w:t>
      </w:r>
      <w:r w:rsidR="000576BF">
        <w:t xml:space="preserve">demoed to stakeholders.  Very fast </w:t>
      </w:r>
      <w:r w:rsidR="001B3582">
        <w:t>time development cycles.</w:t>
      </w:r>
    </w:p>
    <w:p w14:paraId="6C1D5451" w14:textId="1EE78985" w:rsidR="00167D1A" w:rsidRDefault="00167D1A" w:rsidP="00167D1A"/>
    <w:p w14:paraId="39A64298" w14:textId="4D5B5CEB" w:rsidR="003857A5" w:rsidRDefault="003857A5" w:rsidP="003857A5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What are </w:t>
      </w:r>
      <w:r>
        <w:rPr>
          <w:b/>
          <w:bCs/>
          <w:sz w:val="36"/>
          <w:szCs w:val="36"/>
        </w:rPr>
        <w:t>my final thoughts</w:t>
      </w:r>
      <w:r>
        <w:rPr>
          <w:b/>
          <w:bCs/>
          <w:sz w:val="36"/>
          <w:szCs w:val="36"/>
        </w:rPr>
        <w:t>?</w:t>
      </w:r>
    </w:p>
    <w:p w14:paraId="39C02EEE" w14:textId="77777777" w:rsidR="00AB4C21" w:rsidRDefault="00AB4C21" w:rsidP="003857A5">
      <w:pPr>
        <w:pStyle w:val="Heading3"/>
      </w:pPr>
    </w:p>
    <w:p w14:paraId="0118300F" w14:textId="49115A40" w:rsidR="003857A5" w:rsidRDefault="00A20FA9" w:rsidP="003857A5">
      <w:pPr>
        <w:pStyle w:val="Heading3"/>
      </w:pPr>
      <w:r>
        <w:t xml:space="preserve">I was really impressed with </w:t>
      </w:r>
      <w:proofErr w:type="spellStart"/>
      <w:r>
        <w:t>Deno</w:t>
      </w:r>
      <w:proofErr w:type="spellEnd"/>
      <w:r>
        <w:t xml:space="preserve">.  I think it has a great future and is definitely </w:t>
      </w:r>
      <w:r w:rsidR="00BC61E6">
        <w:rPr>
          <w:noProof/>
        </w:rPr>
        <w:drawing>
          <wp:anchor distT="0" distB="0" distL="114300" distR="114300" simplePos="0" relativeHeight="251664384" behindDoc="0" locked="0" layoutInCell="1" allowOverlap="1" wp14:anchorId="5C627BD3" wp14:editId="74209B7D">
            <wp:simplePos x="0" y="0"/>
            <wp:positionH relativeFrom="column">
              <wp:posOffset>4769485</wp:posOffset>
            </wp:positionH>
            <wp:positionV relativeFrom="paragraph">
              <wp:posOffset>24765</wp:posOffset>
            </wp:positionV>
            <wp:extent cx="833755" cy="1139190"/>
            <wp:effectExtent l="0" t="0" r="4445" b="0"/>
            <wp:wrapSquare wrapText="bothSides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75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worth learning.  I don’t see it </w:t>
      </w:r>
      <w:r w:rsidR="00F8289B">
        <w:t>killing Node any time soon as there are just so many applications</w:t>
      </w:r>
      <w:r w:rsidR="00C45D5D">
        <w:t xml:space="preserve"> out there using </w:t>
      </w:r>
      <w:r w:rsidR="008C7F65">
        <w:t xml:space="preserve">and relying on it.  I do feel it was a major win to </w:t>
      </w:r>
      <w:r w:rsidR="00B07FDB">
        <w:t xml:space="preserve">have TypeScript supported and to use Rust </w:t>
      </w:r>
      <w:r w:rsidR="009E4055">
        <w:t xml:space="preserve">to build it.  I think startups and smaller companies will be the earlier adopters and that in time larger </w:t>
      </w:r>
      <w:r w:rsidR="002567A0">
        <w:t xml:space="preserve">enterprises will come on board.  This was also true at one time about Node.  No big industry </w:t>
      </w:r>
      <w:r w:rsidR="00937C80">
        <w:t>took it seriously</w:t>
      </w:r>
      <w:r w:rsidR="00740321">
        <w:t xml:space="preserve">. Now its basically everywhere.  I see </w:t>
      </w:r>
      <w:proofErr w:type="spellStart"/>
      <w:r w:rsidR="00740321">
        <w:t>Deno</w:t>
      </w:r>
      <w:proofErr w:type="spellEnd"/>
      <w:r w:rsidR="00740321">
        <w:t xml:space="preserve"> eventually in that same space. </w:t>
      </w:r>
      <w:r w:rsidR="002D20C2">
        <w:t xml:space="preserve"> These are of course just my opinions.  Bottom line, give it a try.  I think you’ll really like it</w:t>
      </w:r>
      <w:r w:rsidR="00945353">
        <w:t>.</w:t>
      </w:r>
    </w:p>
    <w:p w14:paraId="2799300F" w14:textId="77777777" w:rsidR="00AB4F25" w:rsidRPr="00AB4F25" w:rsidRDefault="00AB4F25" w:rsidP="00AB4F25"/>
    <w:p w14:paraId="5BBADF80" w14:textId="1AAF4EF2" w:rsidR="00167D1A" w:rsidRDefault="00167D1A" w:rsidP="00167D1A">
      <w:pPr>
        <w:pStyle w:val="Heading2"/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Links and Learn more</w:t>
      </w:r>
    </w:p>
    <w:p w14:paraId="0130D2BD" w14:textId="77777777" w:rsidR="00AB4C21" w:rsidRDefault="00AB4C21" w:rsidP="00167D1A"/>
    <w:p w14:paraId="440E561B" w14:textId="528987F0" w:rsidR="00CD7A99" w:rsidRDefault="00880B51" w:rsidP="00167D1A">
      <w:hyperlink r:id="rId31" w:history="1">
        <w:r w:rsidRPr="00880B51">
          <w:rPr>
            <w:rStyle w:val="Hyperlink"/>
          </w:rPr>
          <w:t>Cheat Sheet</w:t>
        </w:r>
      </w:hyperlink>
      <w:r w:rsidR="00F24CCD">
        <w:t xml:space="preserve"> </w:t>
      </w:r>
      <w:r w:rsidR="00F24CCD" w:rsidRPr="00F24CCD">
        <w:t>•</w:t>
      </w:r>
      <w:r w:rsidR="00F24CCD">
        <w:t xml:space="preserve"> </w:t>
      </w:r>
      <w:hyperlink r:id="rId32" w:history="1">
        <w:proofErr w:type="spellStart"/>
        <w:r w:rsidR="005B23F2" w:rsidRPr="005B23F2">
          <w:rPr>
            <w:rStyle w:val="Hyperlink"/>
          </w:rPr>
          <w:t>Github</w:t>
        </w:r>
        <w:proofErr w:type="spellEnd"/>
      </w:hyperlink>
      <w:r w:rsidR="00F24CCD" w:rsidRPr="00F24CCD">
        <w:t xml:space="preserve"> •</w:t>
      </w:r>
      <w:r w:rsidR="00F24CCD">
        <w:t xml:space="preserve"> </w:t>
      </w:r>
      <w:hyperlink r:id="rId33" w:history="1">
        <w:r w:rsidR="005B23F2" w:rsidRPr="005B23F2">
          <w:rPr>
            <w:rStyle w:val="Hyperlink"/>
          </w:rPr>
          <w:t>@deno_land</w:t>
        </w:r>
      </w:hyperlink>
      <w:r w:rsidR="00F24CCD" w:rsidRPr="00F24CCD">
        <w:t xml:space="preserve"> •</w:t>
      </w:r>
      <w:r w:rsidR="00F24CCD">
        <w:t xml:space="preserve"> </w:t>
      </w:r>
      <w:hyperlink r:id="rId34" w:history="1">
        <w:r w:rsidR="005B23F2" w:rsidRPr="005B23F2">
          <w:rPr>
            <w:rStyle w:val="Hyperlink"/>
          </w:rPr>
          <w:t>Discord</w:t>
        </w:r>
      </w:hyperlink>
      <w:r w:rsidR="00F24CCD" w:rsidRPr="00F24CCD">
        <w:t xml:space="preserve"> •</w:t>
      </w:r>
      <w:r w:rsidR="00F24CCD">
        <w:t xml:space="preserve"> </w:t>
      </w:r>
      <w:hyperlink r:id="rId35" w:history="1">
        <w:r w:rsidR="00113716" w:rsidRPr="00113716">
          <w:rPr>
            <w:rStyle w:val="Hyperlink"/>
          </w:rPr>
          <w:t>Docs</w:t>
        </w:r>
      </w:hyperlink>
      <w:r w:rsidR="00F24CCD" w:rsidRPr="00F24CCD">
        <w:t xml:space="preserve"> •</w:t>
      </w:r>
      <w:r w:rsidR="00113716">
        <w:t xml:space="preserve"> </w:t>
      </w:r>
      <w:hyperlink r:id="rId36" w:history="1">
        <w:r w:rsidR="00113716" w:rsidRPr="00113716">
          <w:rPr>
            <w:rStyle w:val="Hyperlink"/>
          </w:rPr>
          <w:t>VS Code</w:t>
        </w:r>
      </w:hyperlink>
      <w:r w:rsidR="00C928AA" w:rsidRPr="00C928AA">
        <w:t xml:space="preserve"> •</w:t>
      </w:r>
      <w:r w:rsidR="00C928AA">
        <w:t xml:space="preserve"> </w:t>
      </w:r>
      <w:hyperlink r:id="rId37" w:history="1">
        <w:proofErr w:type="spellStart"/>
        <w:r w:rsidR="00C928AA" w:rsidRPr="00C928AA">
          <w:rPr>
            <w:rStyle w:val="Hyperlink"/>
          </w:rPr>
          <w:t>Deno</w:t>
        </w:r>
        <w:proofErr w:type="spellEnd"/>
        <w:r w:rsidR="00C928AA" w:rsidRPr="00C928AA">
          <w:rPr>
            <w:rStyle w:val="Hyperlink"/>
          </w:rPr>
          <w:t xml:space="preserve"> Extension</w:t>
        </w:r>
      </w:hyperlink>
      <w:r w:rsidR="00233A2D" w:rsidRPr="00C928AA">
        <w:t xml:space="preserve"> •</w:t>
      </w:r>
      <w:r w:rsidR="00233A2D">
        <w:t xml:space="preserve"> </w:t>
      </w:r>
      <w:hyperlink r:id="rId38" w:history="1">
        <w:r w:rsidR="00233A2D" w:rsidRPr="00233A2D">
          <w:rPr>
            <w:rStyle w:val="Hyperlink"/>
          </w:rPr>
          <w:t>Contact Me</w:t>
        </w:r>
      </w:hyperlink>
    </w:p>
    <w:sectPr w:rsidR="00CD7A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26425"/>
    <w:multiLevelType w:val="hybridMultilevel"/>
    <w:tmpl w:val="4896159C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93D"/>
    <w:rsid w:val="00001DCA"/>
    <w:rsid w:val="000103E4"/>
    <w:rsid w:val="00016D66"/>
    <w:rsid w:val="000305D4"/>
    <w:rsid w:val="0004097A"/>
    <w:rsid w:val="000429B4"/>
    <w:rsid w:val="0004523B"/>
    <w:rsid w:val="000576BF"/>
    <w:rsid w:val="00082F2E"/>
    <w:rsid w:val="000A2B12"/>
    <w:rsid w:val="000A5BB3"/>
    <w:rsid w:val="000B1272"/>
    <w:rsid w:val="000C19FB"/>
    <w:rsid w:val="000C69C7"/>
    <w:rsid w:val="000F4078"/>
    <w:rsid w:val="000F6751"/>
    <w:rsid w:val="001030BE"/>
    <w:rsid w:val="00107597"/>
    <w:rsid w:val="00113716"/>
    <w:rsid w:val="001156B5"/>
    <w:rsid w:val="00124CFC"/>
    <w:rsid w:val="0012718A"/>
    <w:rsid w:val="00143316"/>
    <w:rsid w:val="00154E8E"/>
    <w:rsid w:val="00167925"/>
    <w:rsid w:val="00167D1A"/>
    <w:rsid w:val="00192CD9"/>
    <w:rsid w:val="00193858"/>
    <w:rsid w:val="001A1504"/>
    <w:rsid w:val="001A432A"/>
    <w:rsid w:val="001B3582"/>
    <w:rsid w:val="001C4AE8"/>
    <w:rsid w:val="001C51A6"/>
    <w:rsid w:val="001C5994"/>
    <w:rsid w:val="001D0A6A"/>
    <w:rsid w:val="00215E02"/>
    <w:rsid w:val="00226914"/>
    <w:rsid w:val="00232E10"/>
    <w:rsid w:val="00233A2D"/>
    <w:rsid w:val="0024205E"/>
    <w:rsid w:val="00244D35"/>
    <w:rsid w:val="00255167"/>
    <w:rsid w:val="002567A0"/>
    <w:rsid w:val="00271EF4"/>
    <w:rsid w:val="00284279"/>
    <w:rsid w:val="002B5F1E"/>
    <w:rsid w:val="002D20C2"/>
    <w:rsid w:val="002F49DD"/>
    <w:rsid w:val="0030202D"/>
    <w:rsid w:val="00304B83"/>
    <w:rsid w:val="00346B0E"/>
    <w:rsid w:val="00352547"/>
    <w:rsid w:val="00356B9C"/>
    <w:rsid w:val="00360F31"/>
    <w:rsid w:val="00370865"/>
    <w:rsid w:val="00373E37"/>
    <w:rsid w:val="003771F4"/>
    <w:rsid w:val="003857A5"/>
    <w:rsid w:val="00390706"/>
    <w:rsid w:val="00397605"/>
    <w:rsid w:val="003A1BCF"/>
    <w:rsid w:val="003A6094"/>
    <w:rsid w:val="003E16F6"/>
    <w:rsid w:val="003E2659"/>
    <w:rsid w:val="00405B51"/>
    <w:rsid w:val="00416A19"/>
    <w:rsid w:val="00424317"/>
    <w:rsid w:val="00425E75"/>
    <w:rsid w:val="00432CA4"/>
    <w:rsid w:val="00434588"/>
    <w:rsid w:val="00442C44"/>
    <w:rsid w:val="00450DA1"/>
    <w:rsid w:val="004521E6"/>
    <w:rsid w:val="00455938"/>
    <w:rsid w:val="00460A1E"/>
    <w:rsid w:val="00471E27"/>
    <w:rsid w:val="00480A6E"/>
    <w:rsid w:val="00494368"/>
    <w:rsid w:val="004C6447"/>
    <w:rsid w:val="004D5800"/>
    <w:rsid w:val="004F0C0A"/>
    <w:rsid w:val="005039A7"/>
    <w:rsid w:val="00523BF1"/>
    <w:rsid w:val="00525B29"/>
    <w:rsid w:val="00527061"/>
    <w:rsid w:val="00532550"/>
    <w:rsid w:val="00536854"/>
    <w:rsid w:val="0053786A"/>
    <w:rsid w:val="005567C7"/>
    <w:rsid w:val="00586D67"/>
    <w:rsid w:val="005B0F58"/>
    <w:rsid w:val="005B23F2"/>
    <w:rsid w:val="005F09CF"/>
    <w:rsid w:val="00605833"/>
    <w:rsid w:val="00617A7A"/>
    <w:rsid w:val="00626588"/>
    <w:rsid w:val="00627209"/>
    <w:rsid w:val="00631009"/>
    <w:rsid w:val="00641770"/>
    <w:rsid w:val="0064183D"/>
    <w:rsid w:val="00644CD9"/>
    <w:rsid w:val="006459EE"/>
    <w:rsid w:val="00650254"/>
    <w:rsid w:val="00655B8E"/>
    <w:rsid w:val="006607BE"/>
    <w:rsid w:val="0066274B"/>
    <w:rsid w:val="00665FC1"/>
    <w:rsid w:val="00670AA3"/>
    <w:rsid w:val="00673D28"/>
    <w:rsid w:val="006769A0"/>
    <w:rsid w:val="0068545C"/>
    <w:rsid w:val="00694CAF"/>
    <w:rsid w:val="006C752F"/>
    <w:rsid w:val="006E0943"/>
    <w:rsid w:val="006F3E32"/>
    <w:rsid w:val="00704846"/>
    <w:rsid w:val="00705D97"/>
    <w:rsid w:val="00706939"/>
    <w:rsid w:val="007352A7"/>
    <w:rsid w:val="00740321"/>
    <w:rsid w:val="007723C8"/>
    <w:rsid w:val="007A119C"/>
    <w:rsid w:val="007B6F40"/>
    <w:rsid w:val="007C2E06"/>
    <w:rsid w:val="007C7378"/>
    <w:rsid w:val="007D7E31"/>
    <w:rsid w:val="007F2519"/>
    <w:rsid w:val="007F3F19"/>
    <w:rsid w:val="007F5E97"/>
    <w:rsid w:val="00817FD5"/>
    <w:rsid w:val="0082364A"/>
    <w:rsid w:val="00826A29"/>
    <w:rsid w:val="008326A3"/>
    <w:rsid w:val="0084107A"/>
    <w:rsid w:val="0084512E"/>
    <w:rsid w:val="0085478E"/>
    <w:rsid w:val="008574ED"/>
    <w:rsid w:val="0086071A"/>
    <w:rsid w:val="00880B51"/>
    <w:rsid w:val="00897897"/>
    <w:rsid w:val="008C018A"/>
    <w:rsid w:val="008C0618"/>
    <w:rsid w:val="008C7F65"/>
    <w:rsid w:val="008D614A"/>
    <w:rsid w:val="008E39E0"/>
    <w:rsid w:val="008E6A2D"/>
    <w:rsid w:val="008E6B1E"/>
    <w:rsid w:val="008E6D0B"/>
    <w:rsid w:val="008E796C"/>
    <w:rsid w:val="00915FA2"/>
    <w:rsid w:val="009262CC"/>
    <w:rsid w:val="0093257F"/>
    <w:rsid w:val="00937C80"/>
    <w:rsid w:val="009437EA"/>
    <w:rsid w:val="00945353"/>
    <w:rsid w:val="00954DBF"/>
    <w:rsid w:val="009578C5"/>
    <w:rsid w:val="00991D93"/>
    <w:rsid w:val="00997DC0"/>
    <w:rsid w:val="009D388F"/>
    <w:rsid w:val="009E23AC"/>
    <w:rsid w:val="009E4055"/>
    <w:rsid w:val="00A023D8"/>
    <w:rsid w:val="00A02879"/>
    <w:rsid w:val="00A02DB2"/>
    <w:rsid w:val="00A20FA9"/>
    <w:rsid w:val="00A219B6"/>
    <w:rsid w:val="00A550D5"/>
    <w:rsid w:val="00A66EA7"/>
    <w:rsid w:val="00A85A99"/>
    <w:rsid w:val="00A91D98"/>
    <w:rsid w:val="00AB4C21"/>
    <w:rsid w:val="00AB4F25"/>
    <w:rsid w:val="00AF7AAC"/>
    <w:rsid w:val="00B06698"/>
    <w:rsid w:val="00B07FDB"/>
    <w:rsid w:val="00B14696"/>
    <w:rsid w:val="00B2110C"/>
    <w:rsid w:val="00B4426F"/>
    <w:rsid w:val="00B45207"/>
    <w:rsid w:val="00B5127E"/>
    <w:rsid w:val="00B53D74"/>
    <w:rsid w:val="00B65B4D"/>
    <w:rsid w:val="00B7243F"/>
    <w:rsid w:val="00B82840"/>
    <w:rsid w:val="00B857E0"/>
    <w:rsid w:val="00BA4D89"/>
    <w:rsid w:val="00BC61E6"/>
    <w:rsid w:val="00BD4AB6"/>
    <w:rsid w:val="00BD4BAB"/>
    <w:rsid w:val="00BE57FC"/>
    <w:rsid w:val="00BF12CB"/>
    <w:rsid w:val="00BF61A0"/>
    <w:rsid w:val="00C04B1A"/>
    <w:rsid w:val="00C45D5D"/>
    <w:rsid w:val="00C626F6"/>
    <w:rsid w:val="00C922E7"/>
    <w:rsid w:val="00C928AA"/>
    <w:rsid w:val="00C96816"/>
    <w:rsid w:val="00CA2CD3"/>
    <w:rsid w:val="00CB0AD8"/>
    <w:rsid w:val="00CB13AA"/>
    <w:rsid w:val="00CB3F4E"/>
    <w:rsid w:val="00CC5382"/>
    <w:rsid w:val="00CD48E5"/>
    <w:rsid w:val="00CD7A99"/>
    <w:rsid w:val="00CE4966"/>
    <w:rsid w:val="00CF0DB5"/>
    <w:rsid w:val="00CF78DA"/>
    <w:rsid w:val="00D047BA"/>
    <w:rsid w:val="00D112CD"/>
    <w:rsid w:val="00D1276B"/>
    <w:rsid w:val="00D41EC9"/>
    <w:rsid w:val="00D43091"/>
    <w:rsid w:val="00D47DC7"/>
    <w:rsid w:val="00D5593D"/>
    <w:rsid w:val="00D76E72"/>
    <w:rsid w:val="00D945DC"/>
    <w:rsid w:val="00DA07DC"/>
    <w:rsid w:val="00DA75EF"/>
    <w:rsid w:val="00DC44ED"/>
    <w:rsid w:val="00DD1B25"/>
    <w:rsid w:val="00DD48EB"/>
    <w:rsid w:val="00DD590B"/>
    <w:rsid w:val="00E01467"/>
    <w:rsid w:val="00E11D87"/>
    <w:rsid w:val="00E13200"/>
    <w:rsid w:val="00E23832"/>
    <w:rsid w:val="00E31F10"/>
    <w:rsid w:val="00E32618"/>
    <w:rsid w:val="00E439BE"/>
    <w:rsid w:val="00E5407B"/>
    <w:rsid w:val="00E6065F"/>
    <w:rsid w:val="00E76946"/>
    <w:rsid w:val="00E86273"/>
    <w:rsid w:val="00E975DD"/>
    <w:rsid w:val="00EA62C8"/>
    <w:rsid w:val="00EA7C91"/>
    <w:rsid w:val="00EC2B1C"/>
    <w:rsid w:val="00ED3C02"/>
    <w:rsid w:val="00F130AC"/>
    <w:rsid w:val="00F24CCD"/>
    <w:rsid w:val="00F252AC"/>
    <w:rsid w:val="00F276BD"/>
    <w:rsid w:val="00F42106"/>
    <w:rsid w:val="00F46BAE"/>
    <w:rsid w:val="00F71D9D"/>
    <w:rsid w:val="00F76790"/>
    <w:rsid w:val="00F8289B"/>
    <w:rsid w:val="00F86CC1"/>
    <w:rsid w:val="00FA3126"/>
    <w:rsid w:val="00FB10A8"/>
    <w:rsid w:val="00FD1406"/>
    <w:rsid w:val="00FE2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E7D57"/>
  <w15:chartTrackingRefBased/>
  <w15:docId w15:val="{0DD0927F-4947-42DD-9DCA-455A2811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10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26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52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4CA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326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52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44D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4D3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694CA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8410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975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975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975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75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75DD"/>
    <w:rPr>
      <w:b/>
      <w:bCs/>
      <w:sz w:val="20"/>
      <w:szCs w:val="20"/>
    </w:rPr>
  </w:style>
  <w:style w:type="character" w:customStyle="1" w:styleId="token">
    <w:name w:val="token"/>
    <w:basedOn w:val="DefaultParagraphFont"/>
    <w:rsid w:val="00F421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3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8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1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iscord.gg/deno" TargetMode="External"/><Relationship Id="rId7" Type="http://schemas.openxmlformats.org/officeDocument/2006/relationships/image" Target="media/image2.svg"/><Relationship Id="rId12" Type="http://schemas.openxmlformats.org/officeDocument/2006/relationships/hyperlink" Target="https://en.wikipedia.org/wiki/Ryan_Dah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twitter.com/deno_land" TargetMode="External"/><Relationship Id="rId38" Type="http://schemas.openxmlformats.org/officeDocument/2006/relationships/hyperlink" Target="mailto:christopherk@logic2020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nodejs.org/en/" TargetMode="External"/><Relationship Id="rId24" Type="http://schemas.openxmlformats.org/officeDocument/2006/relationships/image" Target="media/image16.svg"/><Relationship Id="rId32" Type="http://schemas.openxmlformats.org/officeDocument/2006/relationships/hyperlink" Target="https://github.com/denoland/deno" TargetMode="External"/><Relationship Id="rId37" Type="http://schemas.openxmlformats.org/officeDocument/2006/relationships/hyperlink" Target="https://marketplace.visualstudio.com/items?itemName=denoland.vscode-deno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hyperlink" Target="https://code.visualstudio.com/" TargetMode="External"/><Relationship Id="rId10" Type="http://schemas.openxmlformats.org/officeDocument/2006/relationships/hyperlink" Target="https://deno.land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droces.github.io/Deno-Cheat-She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hyperlink" Target="https://deno.land/manual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40F88-97CF-46A6-916A-E2052D537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886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Kettenbach</dc:creator>
  <cp:keywords/>
  <dc:description/>
  <cp:lastModifiedBy>Christopher Kettenbach</cp:lastModifiedBy>
  <cp:revision>2</cp:revision>
  <dcterms:created xsi:type="dcterms:W3CDTF">2021-05-07T00:20:00Z</dcterms:created>
  <dcterms:modified xsi:type="dcterms:W3CDTF">2021-05-07T00:20:00Z</dcterms:modified>
</cp:coreProperties>
</file>